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autoSpaceDE w:val="0"/>
        <w:autoSpaceDN w:val="0"/>
        <w:spacing w:beforeLines="0" w:afterLines="0" w:line="560" w:lineRule="exact"/>
        <w:rPr>
          <w:rFonts w:hint="eastAsia" w:ascii="黑体" w:hAnsi="黑体" w:eastAsia="黑体" w:cs="黑体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附表1</w:t>
      </w:r>
    </w:p>
    <w:p>
      <w:pPr>
        <w:pStyle w:val="4"/>
        <w:rPr>
          <w:rFonts w:hint="eastAsia"/>
          <w:highlight w:val="none"/>
          <w:lang w:val="en-US" w:eastAsia="zh-CN"/>
        </w:rPr>
      </w:pPr>
    </w:p>
    <w:p>
      <w:pPr>
        <w:spacing w:line="800" w:lineRule="exact"/>
        <w:jc w:val="center"/>
        <w:rPr>
          <w:rFonts w:hint="eastAsia" w:ascii="方正小标宋简体" w:hAnsi="仿宋" w:eastAsia="方正小标宋简体" w:cs="宋体"/>
          <w:bCs/>
          <w:w w:val="90"/>
          <w:kern w:val="0"/>
          <w:sz w:val="44"/>
          <w:szCs w:val="44"/>
          <w:highlight w:val="none"/>
        </w:rPr>
      </w:pPr>
    </w:p>
    <w:p>
      <w:pPr>
        <w:spacing w:line="800" w:lineRule="exact"/>
        <w:jc w:val="center"/>
        <w:rPr>
          <w:rFonts w:hint="eastAsia" w:ascii="方正小标宋简体" w:hAnsi="仿宋" w:eastAsia="方正小标宋简体"/>
          <w:bCs/>
          <w:kern w:val="0"/>
          <w:sz w:val="44"/>
          <w:szCs w:val="44"/>
          <w:highlight w:val="none"/>
        </w:rPr>
      </w:pPr>
      <w:r>
        <w:rPr>
          <w:rFonts w:hint="eastAsia" w:ascii="方正小标宋简体" w:hAnsi="仿宋" w:eastAsia="方正小标宋简体" w:cs="宋体"/>
          <w:bCs/>
          <w:w w:val="90"/>
          <w:kern w:val="0"/>
          <w:sz w:val="44"/>
          <w:szCs w:val="44"/>
          <w:highlight w:val="none"/>
        </w:rPr>
        <w:t>政策资金</w:t>
      </w:r>
      <w:r>
        <w:rPr>
          <w:rFonts w:hint="eastAsia" w:ascii="方正小标宋简体" w:hAnsi="仿宋" w:eastAsia="方正小标宋简体" w:cs="宋体"/>
          <w:bCs/>
          <w:kern w:val="0"/>
          <w:sz w:val="44"/>
          <w:szCs w:val="44"/>
          <w:highlight w:val="none"/>
        </w:rPr>
        <w:t>申报表</w:t>
      </w:r>
    </w:p>
    <w:p>
      <w:pPr>
        <w:jc w:val="center"/>
        <w:rPr>
          <w:rFonts w:hint="eastAsia" w:ascii="仿宋" w:hAnsi="仿宋" w:eastAsia="仿宋"/>
          <w:b/>
          <w:bCs/>
          <w:kern w:val="0"/>
          <w:sz w:val="32"/>
          <w:szCs w:val="32"/>
          <w:highlight w:val="none"/>
        </w:rPr>
      </w:pPr>
    </w:p>
    <w:p>
      <w:pPr>
        <w:jc w:val="center"/>
        <w:rPr>
          <w:rFonts w:ascii="仿宋" w:hAnsi="仿宋" w:eastAsia="仿宋"/>
          <w:b/>
          <w:bCs/>
          <w:kern w:val="0"/>
          <w:sz w:val="32"/>
          <w:szCs w:val="32"/>
          <w:highlight w:val="none"/>
        </w:rPr>
      </w:pPr>
    </w:p>
    <w:p>
      <w:pPr>
        <w:jc w:val="center"/>
        <w:rPr>
          <w:rFonts w:ascii="仿宋" w:hAnsi="仿宋" w:eastAsia="仿宋"/>
          <w:b/>
          <w:bCs/>
          <w:kern w:val="0"/>
          <w:sz w:val="32"/>
          <w:szCs w:val="32"/>
          <w:highlight w:val="none"/>
        </w:rPr>
      </w:pPr>
    </w:p>
    <w:tbl>
      <w:tblPr>
        <w:tblStyle w:val="6"/>
        <w:tblW w:w="851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7"/>
        <w:gridCol w:w="599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2527" w:type="dxa"/>
            <w:noWrap w:val="0"/>
            <w:vAlign w:val="bottom"/>
          </w:tcPr>
          <w:p>
            <w:pPr>
              <w:ind w:left="108" w:right="-108"/>
              <w:rPr>
                <w:rFonts w:hint="eastAsia" w:ascii="仿宋_GB2312" w:hAnsi="仿宋_GB2312" w:eastAsia="仿宋_GB2312" w:cs="仿宋_GB2312"/>
                <w:spacing w:val="4"/>
                <w:kern w:val="0"/>
                <w:sz w:val="32"/>
                <w:szCs w:val="32"/>
                <w:highlight w:val="none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pacing w:val="32"/>
                <w:kern w:val="0"/>
                <w:sz w:val="32"/>
                <w:szCs w:val="32"/>
                <w:highlight w:val="none"/>
              </w:rPr>
              <w:t>企业名称：</w:t>
            </w:r>
          </w:p>
        </w:tc>
        <w:tc>
          <w:tcPr>
            <w:tcW w:w="5992" w:type="dxa"/>
            <w:noWrap w:val="0"/>
            <w:vAlign w:val="bottom"/>
          </w:tcPr>
          <w:p>
            <w:pPr>
              <w:ind w:left="105"/>
              <w:jc w:val="righ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kern w:val="0"/>
                <w:sz w:val="32"/>
                <w:szCs w:val="32"/>
                <w:highlight w:val="none"/>
              </w:rPr>
              <w:t>(单位公章)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527" w:type="dxa"/>
            <w:noWrap w:val="0"/>
            <w:vAlign w:val="bottom"/>
          </w:tcPr>
          <w:p>
            <w:pPr>
              <w:ind w:left="108" w:right="-108"/>
              <w:rPr>
                <w:rFonts w:hint="eastAsia" w:ascii="仿宋_GB2312" w:hAnsi="仿宋_GB2312" w:eastAsia="仿宋_GB2312" w:cs="仿宋_GB2312"/>
                <w:spacing w:val="32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32"/>
                <w:kern w:val="0"/>
                <w:sz w:val="32"/>
                <w:szCs w:val="32"/>
                <w:highlight w:val="none"/>
              </w:rPr>
              <w:t>办公地址：</w:t>
            </w:r>
          </w:p>
        </w:tc>
        <w:tc>
          <w:tcPr>
            <w:tcW w:w="5992" w:type="dxa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ind w:left="105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527" w:type="dxa"/>
            <w:noWrap w:val="0"/>
            <w:vAlign w:val="bottom"/>
          </w:tcPr>
          <w:p>
            <w:pPr>
              <w:ind w:left="108" w:right="-108"/>
              <w:rPr>
                <w:rFonts w:hint="eastAsia" w:ascii="仿宋_GB2312" w:hAnsi="仿宋_GB2312" w:eastAsia="仿宋_GB2312" w:cs="仿宋_GB2312"/>
                <w:spacing w:val="32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32"/>
                <w:kern w:val="0"/>
                <w:sz w:val="32"/>
                <w:szCs w:val="32"/>
                <w:highlight w:val="none"/>
              </w:rPr>
              <w:t>联 系 人：</w:t>
            </w:r>
          </w:p>
        </w:tc>
        <w:tc>
          <w:tcPr>
            <w:tcW w:w="5992" w:type="dxa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ind w:left="105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527" w:type="dxa"/>
            <w:noWrap w:val="0"/>
            <w:vAlign w:val="bottom"/>
          </w:tcPr>
          <w:p>
            <w:pPr>
              <w:ind w:left="108" w:right="-108"/>
              <w:rPr>
                <w:rFonts w:hint="eastAsia" w:ascii="仿宋_GB2312" w:hAnsi="仿宋_GB2312" w:eastAsia="仿宋_GB2312" w:cs="仿宋_GB2312"/>
                <w:spacing w:val="36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36"/>
                <w:kern w:val="0"/>
                <w:sz w:val="32"/>
                <w:szCs w:val="32"/>
                <w:highlight w:val="none"/>
              </w:rPr>
              <w:t>联系电话：</w:t>
            </w:r>
          </w:p>
        </w:tc>
        <w:tc>
          <w:tcPr>
            <w:tcW w:w="5992" w:type="dxa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ind w:left="105" w:leftChars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527" w:type="dxa"/>
            <w:noWrap w:val="0"/>
            <w:vAlign w:val="bottom"/>
          </w:tcPr>
          <w:p>
            <w:pPr>
              <w:ind w:left="108" w:right="-108"/>
              <w:rPr>
                <w:rFonts w:hint="eastAsia" w:ascii="仿宋_GB2312" w:hAnsi="仿宋_GB2312" w:eastAsia="仿宋_GB2312" w:cs="仿宋_GB2312"/>
                <w:spacing w:val="32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32"/>
                <w:kern w:val="0"/>
                <w:sz w:val="32"/>
                <w:szCs w:val="32"/>
                <w:highlight w:val="none"/>
              </w:rPr>
              <w:t>电子邮箱：</w:t>
            </w:r>
          </w:p>
        </w:tc>
        <w:tc>
          <w:tcPr>
            <w:tcW w:w="59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bottom"/>
          </w:tcPr>
          <w:p>
            <w:pPr>
              <w:ind w:left="105" w:leftChars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highlight w:val="none"/>
              </w:rPr>
            </w:pPr>
          </w:p>
        </w:tc>
      </w:tr>
    </w:tbl>
    <w:p>
      <w:pPr>
        <w:rPr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</w:pPr>
    </w:p>
    <w:tbl>
      <w:tblPr>
        <w:tblStyle w:val="6"/>
        <w:tblW w:w="96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3"/>
        <w:gridCol w:w="472"/>
        <w:gridCol w:w="1131"/>
        <w:gridCol w:w="995"/>
        <w:gridCol w:w="577"/>
        <w:gridCol w:w="31"/>
        <w:gridCol w:w="1603"/>
        <w:gridCol w:w="787"/>
        <w:gridCol w:w="816"/>
        <w:gridCol w:w="16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96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/>
                <w:b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br w:type="page"/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  <w:lang w:eastAsia="zh-CN"/>
              </w:rPr>
              <w:t>基本情况表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07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申报政策</w:t>
            </w:r>
          </w:p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（可多选）</w:t>
            </w:r>
          </w:p>
        </w:tc>
        <w:tc>
          <w:tcPr>
            <w:tcW w:w="754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国家级揭榜优胜奖励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07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754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优质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行业垂直模型奖励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07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754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示范场景应用奖励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07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754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爆款终端奖励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07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754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平台补助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07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754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模型补贴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9620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企业基本信息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207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企业名称</w:t>
            </w:r>
          </w:p>
        </w:tc>
        <w:tc>
          <w:tcPr>
            <w:tcW w:w="754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207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社会信用代码</w:t>
            </w:r>
          </w:p>
        </w:tc>
        <w:tc>
          <w:tcPr>
            <w:tcW w:w="27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4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商事登记时间</w:t>
            </w:r>
          </w:p>
        </w:tc>
        <w:tc>
          <w:tcPr>
            <w:tcW w:w="2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207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注册资本</w:t>
            </w:r>
          </w:p>
        </w:tc>
        <w:tc>
          <w:tcPr>
            <w:tcW w:w="27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4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资产总额（万元）</w:t>
            </w:r>
          </w:p>
        </w:tc>
        <w:tc>
          <w:tcPr>
            <w:tcW w:w="2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207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办公地址</w:t>
            </w:r>
          </w:p>
        </w:tc>
        <w:tc>
          <w:tcPr>
            <w:tcW w:w="754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207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企业性质</w:t>
            </w:r>
          </w:p>
        </w:tc>
        <w:tc>
          <w:tcPr>
            <w:tcW w:w="754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□国有企业  □民营企业  □中外合资  □有限责任  □其他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u w:val="single"/>
              </w:rPr>
              <w:t xml:space="preserve">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207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上市板块</w:t>
            </w:r>
          </w:p>
        </w:tc>
        <w:tc>
          <w:tcPr>
            <w:tcW w:w="27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4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上市时间</w:t>
            </w:r>
          </w:p>
        </w:tc>
        <w:tc>
          <w:tcPr>
            <w:tcW w:w="2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7" w:hRule="atLeast"/>
          <w:jc w:val="center"/>
        </w:trPr>
        <w:tc>
          <w:tcPr>
            <w:tcW w:w="207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企业简介</w:t>
            </w:r>
          </w:p>
        </w:tc>
        <w:tc>
          <w:tcPr>
            <w:tcW w:w="754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（500字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以内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）</w:t>
            </w:r>
          </w:p>
          <w:p>
            <w:pPr>
              <w:spacing w:line="220" w:lineRule="atLeas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  <w:p>
            <w:pPr>
              <w:pStyle w:val="4"/>
              <w:rPr>
                <w:rFonts w:hint="eastAsia"/>
                <w:highlight w:val="none"/>
              </w:rPr>
            </w:pPr>
          </w:p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075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知识产权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软件著作权</w:t>
            </w:r>
          </w:p>
        </w:tc>
        <w:tc>
          <w:tcPr>
            <w:tcW w:w="54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u w:val="single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075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发明专利数</w:t>
            </w:r>
          </w:p>
        </w:tc>
        <w:tc>
          <w:tcPr>
            <w:tcW w:w="54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u w:val="single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075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标准制定数</w:t>
            </w:r>
          </w:p>
        </w:tc>
        <w:tc>
          <w:tcPr>
            <w:tcW w:w="54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□国际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项  □国家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项  □行业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9620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生产经营情况（单位：万元）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60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年份</w:t>
            </w:r>
          </w:p>
        </w:tc>
        <w:tc>
          <w:tcPr>
            <w:tcW w:w="16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营业收入</w:t>
            </w:r>
          </w:p>
        </w:tc>
        <w:tc>
          <w:tcPr>
            <w:tcW w:w="16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纳税总额</w:t>
            </w:r>
          </w:p>
        </w:tc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利润总额</w:t>
            </w:r>
          </w:p>
        </w:tc>
        <w:tc>
          <w:tcPr>
            <w:tcW w:w="16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研发费用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员工人数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60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default" w:ascii="仿宋_GB2312" w:hAnsi="仿宋_GB2312" w:eastAsia="仿宋_GB2312" w:cs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202X</w:t>
            </w:r>
          </w:p>
        </w:tc>
        <w:tc>
          <w:tcPr>
            <w:tcW w:w="16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</w:pPr>
          </w:p>
        </w:tc>
        <w:tc>
          <w:tcPr>
            <w:tcW w:w="16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</w:pPr>
          </w:p>
        </w:tc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</w:pPr>
          </w:p>
        </w:tc>
        <w:tc>
          <w:tcPr>
            <w:tcW w:w="16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9620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联系人信息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2075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企业负责人</w:t>
            </w:r>
          </w:p>
        </w:tc>
        <w:tc>
          <w:tcPr>
            <w:tcW w:w="27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4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职务</w:t>
            </w:r>
          </w:p>
        </w:tc>
        <w:tc>
          <w:tcPr>
            <w:tcW w:w="2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2075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7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4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联系电话</w:t>
            </w:r>
          </w:p>
        </w:tc>
        <w:tc>
          <w:tcPr>
            <w:tcW w:w="2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2075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申报联系人</w:t>
            </w:r>
          </w:p>
        </w:tc>
        <w:tc>
          <w:tcPr>
            <w:tcW w:w="27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4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职务</w:t>
            </w:r>
          </w:p>
        </w:tc>
        <w:tc>
          <w:tcPr>
            <w:tcW w:w="2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2075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7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4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手机及微信号</w:t>
            </w:r>
          </w:p>
        </w:tc>
        <w:tc>
          <w:tcPr>
            <w:tcW w:w="2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2075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7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4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电子邮箱</w:t>
            </w:r>
          </w:p>
        </w:tc>
        <w:tc>
          <w:tcPr>
            <w:tcW w:w="2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207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真实性声明</w:t>
            </w:r>
          </w:p>
        </w:tc>
        <w:tc>
          <w:tcPr>
            <w:tcW w:w="754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  <w:p>
            <w:pPr>
              <w:spacing w:line="380" w:lineRule="exac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本单位承诺：</w:t>
            </w:r>
          </w:p>
          <w:p>
            <w:pPr>
              <w:spacing w:line="380" w:lineRule="exact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所有申报材料真实、合法、有效，申报产品的知识产权明晰完整，归属本单位或技术来源正当合法，未剽窃他人成果，未侵犯他人的知识产权或商业秘密。</w:t>
            </w:r>
          </w:p>
          <w:p>
            <w:pPr>
              <w:spacing w:line="380" w:lineRule="exact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若发生与上述承诺相违背的事实，本单位承担全部法律责任。</w:t>
            </w:r>
          </w:p>
          <w:p>
            <w:pPr>
              <w:spacing w:line="220" w:lineRule="atLeast"/>
              <w:ind w:right="480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  <w:p>
            <w:pPr>
              <w:spacing w:line="220" w:lineRule="atLeast"/>
              <w:ind w:right="480" w:firstLine="3600" w:firstLineChars="1500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法人代表签字（签章）：</w:t>
            </w:r>
          </w:p>
          <w:p>
            <w:pPr>
              <w:spacing w:line="220" w:lineRule="atLeast"/>
              <w:ind w:right="1023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  <w:p>
            <w:pPr>
              <w:spacing w:line="220" w:lineRule="atLeast"/>
              <w:ind w:right="1023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  <w:p>
            <w:pPr>
              <w:spacing w:line="220" w:lineRule="atLeast"/>
              <w:ind w:right="1023" w:firstLine="4080" w:firstLineChars="1700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单位公章：</w:t>
            </w:r>
          </w:p>
        </w:tc>
      </w:tr>
    </w:tbl>
    <w:p>
      <w:pPr>
        <w:widowControl/>
        <w:jc w:val="left"/>
        <w:rPr>
          <w:rFonts w:ascii="方正小标宋简体" w:eastAsia="方正小标宋简体"/>
          <w:sz w:val="36"/>
          <w:szCs w:val="36"/>
          <w:highlight w:val="none"/>
        </w:rPr>
        <w:sectPr>
          <w:headerReference r:id="rId3" w:type="default"/>
          <w:footerReference r:id="rId4" w:type="default"/>
          <w:pgSz w:w="11906" w:h="16838"/>
          <w:pgMar w:top="1928" w:right="1474" w:bottom="1814" w:left="1531" w:header="851" w:footer="992" w:gutter="0"/>
          <w:pgNumType w:fmt="decimal"/>
          <w:cols w:space="720" w:num="1"/>
          <w:rtlGutter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beforeLines="0" w:afterLines="0" w:line="560" w:lineRule="exact"/>
        <w:jc w:val="both"/>
        <w:textAlignment w:val="auto"/>
        <w:rPr>
          <w:rFonts w:hint="default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highlight w:val="none"/>
          <w:lang w:val="en-US" w:eastAsia="zh-CN" w:bidi="ar-SA"/>
        </w:rPr>
        <w:t>附表2</w:t>
      </w:r>
    </w:p>
    <w:p>
      <w:pPr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  <w:t>模型补贴申报表</w:t>
      </w:r>
    </w:p>
    <w:p>
      <w:pPr>
        <w:pStyle w:val="4"/>
        <w:rPr>
          <w:rFonts w:hint="eastAsia"/>
          <w:highlight w:val="none"/>
          <w:lang w:val="en-US" w:eastAsia="zh-CN"/>
        </w:rPr>
      </w:pPr>
    </w:p>
    <w:p>
      <w:pPr>
        <w:numPr>
          <w:ilvl w:val="0"/>
          <w:numId w:val="1"/>
        </w:numPr>
        <w:spacing w:line="240" w:lineRule="auto"/>
        <w:ind w:firstLine="640" w:firstLineChars="200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t>模型服务商申报表（模型服务商填写）</w:t>
      </w:r>
    </w:p>
    <w:tbl>
      <w:tblPr>
        <w:tblStyle w:val="6"/>
        <w:tblW w:w="96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3"/>
        <w:gridCol w:w="472"/>
        <w:gridCol w:w="1131"/>
        <w:gridCol w:w="995"/>
        <w:gridCol w:w="577"/>
        <w:gridCol w:w="32"/>
        <w:gridCol w:w="1603"/>
        <w:gridCol w:w="786"/>
        <w:gridCol w:w="817"/>
        <w:gridCol w:w="16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9620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  <w:lang w:eastAsia="zh-CN"/>
              </w:rPr>
              <w:t>一、模型服务商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207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企业名称</w:t>
            </w:r>
          </w:p>
        </w:tc>
        <w:tc>
          <w:tcPr>
            <w:tcW w:w="754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207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社会信用代码</w:t>
            </w:r>
          </w:p>
        </w:tc>
        <w:tc>
          <w:tcPr>
            <w:tcW w:w="27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4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商事登记时间</w:t>
            </w:r>
          </w:p>
        </w:tc>
        <w:tc>
          <w:tcPr>
            <w:tcW w:w="2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207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注册资本</w:t>
            </w:r>
          </w:p>
        </w:tc>
        <w:tc>
          <w:tcPr>
            <w:tcW w:w="27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4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资产总额（万元）</w:t>
            </w:r>
          </w:p>
        </w:tc>
        <w:tc>
          <w:tcPr>
            <w:tcW w:w="2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207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办公地址</w:t>
            </w:r>
          </w:p>
        </w:tc>
        <w:tc>
          <w:tcPr>
            <w:tcW w:w="754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207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企业性质</w:t>
            </w:r>
          </w:p>
        </w:tc>
        <w:tc>
          <w:tcPr>
            <w:tcW w:w="754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□国有企业  □民营企业  □中外合资  □有限责任  □其他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u w:val="single"/>
              </w:rPr>
              <w:t xml:space="preserve">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207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上市板块</w:t>
            </w:r>
          </w:p>
        </w:tc>
        <w:tc>
          <w:tcPr>
            <w:tcW w:w="27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4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上市时间</w:t>
            </w:r>
          </w:p>
        </w:tc>
        <w:tc>
          <w:tcPr>
            <w:tcW w:w="2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9" w:hRule="atLeast"/>
          <w:jc w:val="center"/>
        </w:trPr>
        <w:tc>
          <w:tcPr>
            <w:tcW w:w="207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企业简介</w:t>
            </w:r>
          </w:p>
        </w:tc>
        <w:tc>
          <w:tcPr>
            <w:tcW w:w="754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（500字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以内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）</w:t>
            </w:r>
          </w:p>
          <w:p>
            <w:pPr>
              <w:spacing w:line="220" w:lineRule="atLeas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  <w:p>
            <w:pPr>
              <w:spacing w:line="220" w:lineRule="atLeas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  <w:p>
            <w:pPr>
              <w:spacing w:line="220" w:lineRule="atLeast"/>
              <w:jc w:val="both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075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知识产权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软件著作权</w:t>
            </w:r>
          </w:p>
        </w:tc>
        <w:tc>
          <w:tcPr>
            <w:tcW w:w="54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u w:val="single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075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发明专利数</w:t>
            </w:r>
          </w:p>
        </w:tc>
        <w:tc>
          <w:tcPr>
            <w:tcW w:w="54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u w:val="single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075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标准制定数</w:t>
            </w:r>
          </w:p>
        </w:tc>
        <w:tc>
          <w:tcPr>
            <w:tcW w:w="54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□国际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项  □国家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项  □行业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9620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生产经营情况（单位：万元）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60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年份</w:t>
            </w:r>
          </w:p>
        </w:tc>
        <w:tc>
          <w:tcPr>
            <w:tcW w:w="16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营业收入</w:t>
            </w:r>
          </w:p>
        </w:tc>
        <w:tc>
          <w:tcPr>
            <w:tcW w:w="16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纳税总额</w:t>
            </w:r>
          </w:p>
        </w:tc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利润总额</w:t>
            </w:r>
          </w:p>
        </w:tc>
        <w:tc>
          <w:tcPr>
            <w:tcW w:w="16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研发费用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员工人数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60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default" w:ascii="仿宋_GB2312" w:hAnsi="仿宋_GB2312" w:eastAsia="仿宋_GB2312" w:cs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202X</w:t>
            </w:r>
          </w:p>
        </w:tc>
        <w:tc>
          <w:tcPr>
            <w:tcW w:w="16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</w:pPr>
          </w:p>
        </w:tc>
        <w:tc>
          <w:tcPr>
            <w:tcW w:w="16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</w:pPr>
          </w:p>
        </w:tc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</w:pPr>
          </w:p>
        </w:tc>
        <w:tc>
          <w:tcPr>
            <w:tcW w:w="16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</w:pP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9620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highlight w:val="none"/>
              </w:rPr>
              <w:t>联系人信息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2075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企业负责人</w:t>
            </w:r>
          </w:p>
        </w:tc>
        <w:tc>
          <w:tcPr>
            <w:tcW w:w="27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4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职务</w:t>
            </w:r>
          </w:p>
        </w:tc>
        <w:tc>
          <w:tcPr>
            <w:tcW w:w="2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2075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7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4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联系电话</w:t>
            </w:r>
          </w:p>
        </w:tc>
        <w:tc>
          <w:tcPr>
            <w:tcW w:w="2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2075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申报联系人</w:t>
            </w:r>
          </w:p>
        </w:tc>
        <w:tc>
          <w:tcPr>
            <w:tcW w:w="27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4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职务</w:t>
            </w:r>
          </w:p>
        </w:tc>
        <w:tc>
          <w:tcPr>
            <w:tcW w:w="2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2075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7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4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手机及微信号</w:t>
            </w:r>
          </w:p>
        </w:tc>
        <w:tc>
          <w:tcPr>
            <w:tcW w:w="2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2075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7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  <w:tc>
          <w:tcPr>
            <w:tcW w:w="24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电子邮箱</w:t>
            </w:r>
          </w:p>
        </w:tc>
        <w:tc>
          <w:tcPr>
            <w:tcW w:w="2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9620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highlight w:val="none"/>
                <w:lang w:eastAsia="zh-CN"/>
              </w:rPr>
              <w:t>二、模型服务情况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207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生成式人工智能服务（大模型）</w:t>
            </w:r>
          </w:p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备案</w:t>
            </w:r>
          </w:p>
        </w:tc>
        <w:tc>
          <w:tcPr>
            <w:tcW w:w="754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模型名称及备案号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4" w:hRule="atLeast"/>
          <w:jc w:val="center"/>
        </w:trPr>
        <w:tc>
          <w:tcPr>
            <w:tcW w:w="207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深度合成服务</w:t>
            </w:r>
          </w:p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算法备案</w:t>
            </w:r>
          </w:p>
        </w:tc>
        <w:tc>
          <w:tcPr>
            <w:tcW w:w="754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算法名称及备案号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9" w:hRule="atLeast"/>
          <w:jc w:val="center"/>
        </w:trPr>
        <w:tc>
          <w:tcPr>
            <w:tcW w:w="207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模型服务和产品简介</w:t>
            </w:r>
          </w:p>
        </w:tc>
        <w:tc>
          <w:tcPr>
            <w:tcW w:w="754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模型服务和产品的服务内容、提供服务的方式（私有化部署、API调用等）、收费标准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207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真实性声明</w:t>
            </w:r>
          </w:p>
        </w:tc>
        <w:tc>
          <w:tcPr>
            <w:tcW w:w="754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  <w:p>
            <w:pPr>
              <w:spacing w:line="220" w:lineRule="atLeas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本单位承诺：</w:t>
            </w:r>
          </w:p>
          <w:p>
            <w:pPr>
              <w:spacing w:line="220" w:lineRule="atLeast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所有申报材料真实、合法、有效，申报产品的知识产权明晰完整，归属本单位或技术来源正当合法，未剽窃他人成果，未侵犯他人的知识产权或商业秘密。</w:t>
            </w:r>
          </w:p>
          <w:p>
            <w:pPr>
              <w:spacing w:line="220" w:lineRule="atLeast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若发生与上述承诺相违背的事实，本单位承担全部法律责任。</w:t>
            </w:r>
          </w:p>
          <w:p>
            <w:pPr>
              <w:spacing w:line="220" w:lineRule="atLeast"/>
              <w:ind w:right="480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  <w:p>
            <w:pPr>
              <w:spacing w:line="220" w:lineRule="atLeast"/>
              <w:ind w:right="480" w:firstLine="3600" w:firstLineChars="1500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法人代表签字（签章）：</w:t>
            </w:r>
          </w:p>
          <w:p>
            <w:pPr>
              <w:spacing w:line="220" w:lineRule="atLeast"/>
              <w:ind w:right="480" w:firstLine="3600" w:firstLineChars="1500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  <w:p>
            <w:pPr>
              <w:spacing w:line="220" w:lineRule="atLeast"/>
              <w:ind w:right="1023" w:firstLine="4080" w:firstLineChars="1700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单位公章：</w:t>
            </w:r>
          </w:p>
          <w:p>
            <w:pPr>
              <w:spacing w:line="220" w:lineRule="atLeast"/>
              <w:ind w:right="1023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</w:tbl>
    <w:p>
      <w:pPr>
        <w:spacing w:line="240" w:lineRule="auto"/>
        <w:ind w:firstLine="640" w:firstLineChars="200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</w:pPr>
    </w:p>
    <w:p>
      <w:pPr>
        <w:spacing w:line="240" w:lineRule="auto"/>
        <w:ind w:firstLine="640" w:firstLineChars="200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</w:pPr>
    </w:p>
    <w:p>
      <w:pPr>
        <w:spacing w:line="240" w:lineRule="auto"/>
        <w:ind w:firstLine="640" w:firstLineChars="200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</w:pPr>
    </w:p>
    <w:p>
      <w:pPr>
        <w:spacing w:line="240" w:lineRule="auto"/>
        <w:ind w:firstLine="640" w:firstLineChars="200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</w:pPr>
    </w:p>
    <w:p>
      <w:pPr>
        <w:spacing w:line="240" w:lineRule="auto"/>
        <w:ind w:firstLine="640" w:firstLineChars="200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</w:pPr>
    </w:p>
    <w:p>
      <w:pPr>
        <w:spacing w:line="240" w:lineRule="auto"/>
        <w:ind w:firstLine="640" w:firstLineChars="200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</w:pPr>
    </w:p>
    <w:p>
      <w:pPr>
        <w:spacing w:line="240" w:lineRule="auto"/>
        <w:ind w:firstLine="640" w:firstLineChars="200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</w:pPr>
    </w:p>
    <w:p>
      <w:pPr>
        <w:spacing w:line="240" w:lineRule="auto"/>
        <w:ind w:firstLine="640" w:firstLineChars="200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</w:pPr>
    </w:p>
    <w:p>
      <w:pPr>
        <w:spacing w:line="240" w:lineRule="auto"/>
        <w:ind w:firstLine="640" w:firstLineChars="200"/>
        <w:rPr>
          <w:rFonts w:hint="default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t>二、模型补贴申报表（购买模型服务的企业填写）</w:t>
      </w:r>
    </w:p>
    <w:tbl>
      <w:tblPr>
        <w:tblStyle w:val="6"/>
        <w:tblW w:w="86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5"/>
        <w:gridCol w:w="65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20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购买的模型产品及服务情况</w:t>
            </w:r>
          </w:p>
        </w:tc>
        <w:tc>
          <w:tcPr>
            <w:tcW w:w="6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left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模型或算法名称及备案号</w:t>
            </w:r>
          </w:p>
          <w:p>
            <w:pPr>
              <w:pStyle w:val="4"/>
              <w:rPr>
                <w:rFonts w:hint="eastAsia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4" w:hRule="atLeast"/>
          <w:jc w:val="center"/>
        </w:trPr>
        <w:tc>
          <w:tcPr>
            <w:tcW w:w="20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对应的模型服务商</w:t>
            </w:r>
          </w:p>
        </w:tc>
        <w:tc>
          <w:tcPr>
            <w:tcW w:w="6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模型服务商名称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9" w:hRule="atLeast"/>
          <w:jc w:val="center"/>
        </w:trPr>
        <w:tc>
          <w:tcPr>
            <w:tcW w:w="20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购买用途及使用方式</w:t>
            </w:r>
          </w:p>
        </w:tc>
        <w:tc>
          <w:tcPr>
            <w:tcW w:w="6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使用模型用于产品研发的情况介绍、部署方式（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云化部署、私有化部署、API调用、端侧部署等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20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购买费用</w:t>
            </w:r>
          </w:p>
        </w:tc>
        <w:tc>
          <w:tcPr>
            <w:tcW w:w="6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20" w:lineRule="atLeas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  <w:p>
            <w:pPr>
              <w:spacing w:line="220" w:lineRule="atLeast"/>
              <w:ind w:right="1023" w:firstLine="4080" w:firstLineChars="1700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  <w:p>
            <w:pPr>
              <w:spacing w:line="220" w:lineRule="atLeast"/>
              <w:ind w:right="1023" w:firstLine="4080" w:firstLineChars="1700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  <w:p>
            <w:pPr>
              <w:spacing w:line="220" w:lineRule="atLeast"/>
              <w:ind w:right="1023" w:firstLine="4080" w:firstLineChars="1700"/>
              <w:jc w:val="left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  <w:p>
            <w:pPr>
              <w:spacing w:line="2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</w:p>
        </w:tc>
      </w:tr>
    </w:tbl>
    <w:p>
      <w:pPr>
        <w:rPr>
          <w:highlight w:val="none"/>
        </w:rPr>
      </w:pPr>
    </w:p>
    <w:p>
      <w:pPr>
        <w:numPr>
          <w:ilvl w:val="0"/>
          <w:numId w:val="0"/>
        </w:numPr>
        <w:overflowPunct w:val="0"/>
        <w:autoSpaceDE w:val="0"/>
        <w:autoSpaceDN w:val="0"/>
        <w:spacing w:beforeLines="0" w:afterLines="0" w:line="560" w:lineRule="exact"/>
        <w:ind w:firstLine="0" w:firstLineChars="0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highlight w:val="none"/>
          <w:lang w:val="en-US" w:eastAsia="zh-CN"/>
        </w:rPr>
      </w:pPr>
    </w:p>
    <w:p/>
    <w:p/>
    <w:p/>
    <w:p/>
    <w:p/>
    <w:p/>
    <w:p/>
    <w:p/>
    <w:p/>
    <w:p/>
    <w:p/>
    <w:p/>
    <w:p/>
    <w:p/>
    <w:p/>
    <w:p>
      <w:pPr>
        <w:pStyle w:val="3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 w:val="0"/>
        <w:spacing w:line="5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">
    <w:altName w:val="宋体"/>
    <w:panose1 w:val="03000509000000000000"/>
    <w:charset w:val="00"/>
    <w:family w:val="script"/>
    <w:pitch w:val="default"/>
    <w:sig w:usb0="00000000" w:usb1="00000000" w:usb2="00000010" w:usb3="00000000" w:csb0="00040000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  <w:jc w:val="center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  <w:t xml:space="preserve"> 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zh-CN"/>
                            </w:rPr>
                            <w:t>8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  <w:t xml:space="preserve"> 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iC+ss0BAACnAwAADgAAAGRycy9lMm9Eb2MueG1srVNLbtswEN0X6B0I&#10;7mspDlAYguUghZGiQNEWSHsAmhpZBPgDh7bkC7Q36Kqb7nsun6NDSnLSdJNFNtT8+Gbe42h9MxjN&#10;jhBQOVvzq0XJGVjpGmX3Nf/29e7NijOMwjZCOws1PwHym83rV+veV7B0ndMNBEYgFqve17yL0VdF&#10;gbIDI3DhPFhKti4YEckN+6IJoid0o4tlWb4tehcaH5wERIpuxySfEMNzAF3bKglbJw8GbBxRA2gR&#10;iRJ2yiPf5GnbFmT83LYIkemaE9OYT2pC9i6dxWYtqn0QvlNyGkE8Z4QnnIxQlppeoLYiCnYI6j8o&#10;o2Rw6Nq4kM4UI5GsCLG4Kp9oc98JD5kLSY3+Ijq+HKz8dPwSmGpqfs2ZFYYe/Pzzx/nXn/Pv7+w6&#10;ydN7rKjq3lNdHN65gZZmjiMFE+uhDSZ9iQ+jPIl7uogLQ2QyXVotV6uSUpJys0P4xcN1HzC+B2dY&#10;Mmoe6PWyqOL4EeNYOpekbtbdKa3zC2r7T4AwxwjkFZhuJybjxMmKw26Y6O1ccyJ2Pa1BzS1tPWf6&#10;gyWV08bMRpiN3WwcfFD7Lq9U6o7+9hBppDxp6jDCEsPk0PtlrtOupQV57Oeqh/9r8x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9iC+ss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jc w:val="center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  <w:t xml:space="preserve"> 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zh-CN"/>
                      </w:rPr>
                      <w:t>8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  <w:t xml:space="preserve"> 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  <w:jc w:val="center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  <w:t xml:space="preserve"> 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zh-CN"/>
                            </w:rPr>
                            <w:t>8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  <w:t xml:space="preserve"> 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peTdMwBAACnAwAADgAAAGRycy9lMm9Eb2MueG1srVPNjtMwEL4j8Q6W&#10;7zTZHFAVNV2BqkVICJAWHsB1nMaS7bE8bpO+ALwBJy7cea4+B2Mn6S7LZQ9cnPnzN/N9nmxuR2vY&#10;SQXU4Bp+syo5U05Cq92h4V+/3L1ac4ZRuFYYcKrhZ4X8dvvyxWbwtaqgB9OqwAjEYT34hvcx+roo&#10;UPbKClyBV46SHQQrIrnhULRBDIRuTVGV5etigND6AFIhUnQ3JfmMGJ4DCF2npdqBPFrl4oQalBGR&#10;KGGvPfJtnrbrlIyfug5VZKbhxDTmk5qQvU9nsd2I+hCE77WcRxDPGeEJJyu0o6ZXqJ2Igh2D/gfK&#10;ahkAoYsrCbaYiGRFiMVN+USb+154lbmQ1OivouP/g5UfT58D023DK86csPTglx/fLz9/X359Y1WS&#10;Z/BYU9W9p7o4voWRlmaJIwUT67ELNn2JD6M8iXu+iqvGyGS6tK7W65JSknKLQ/jFw3UfML5TYFky&#10;Gh7o9bKo4vQB41S6lKRuDu60MfkFjfsrQJhTROUVmG8nJtPEyYrjfpzp7aE9E7uB1qDhjraeM/Pe&#10;kcppYxYjLMZ+MY4+6EOfVyp1R//mGGmkPGnqMMESw+TQ+2Wu866lBXns56qH/2v7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ml5N0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jc w:val="center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  <w:t xml:space="preserve"> 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zh-CN"/>
                      </w:rPr>
                      <w:t>8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  <w:t xml:space="preserve"> 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367B14"/>
    <w:multiLevelType w:val="singleLevel"/>
    <w:tmpl w:val="FF367B1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wZTYzYTc3ZTE0NjRjODQ5MDRkODNhYTBlN2ZkZTgifQ=="/>
  </w:docVars>
  <w:rsids>
    <w:rsidRoot w:val="7FF774D3"/>
    <w:rsid w:val="15694B6D"/>
    <w:rsid w:val="26D73B19"/>
    <w:rsid w:val="6FFC43EE"/>
    <w:rsid w:val="7E5F8C3C"/>
    <w:rsid w:val="7EFD40B0"/>
    <w:rsid w:val="7FF774D3"/>
    <w:rsid w:val="7FFB2C65"/>
    <w:rsid w:val="8FFF1C91"/>
    <w:rsid w:val="ACCFFC84"/>
    <w:rsid w:val="AFF698A3"/>
    <w:rsid w:val="BD7FE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iPriority="99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eastAsia="仿宋_GB2312"/>
      <w:sz w:val="32"/>
    </w:rPr>
  </w:style>
  <w:style w:type="paragraph" w:styleId="3">
    <w:name w:val="endnote text"/>
    <w:basedOn w:val="1"/>
    <w:unhideWhenUsed/>
    <w:qFormat/>
    <w:uiPriority w:val="99"/>
    <w:pPr>
      <w:snapToGrid w:val="0"/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3983</Words>
  <Characters>4112</Characters>
  <Lines>0</Lines>
  <Paragraphs>0</Paragraphs>
  <TotalTime>4</TotalTime>
  <ScaleCrop>false</ScaleCrop>
  <LinksUpToDate>false</LinksUpToDate>
  <CharactersWithSpaces>4260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2026-09-14T03:11:00Z</dcterms:created>
  <dc:creator>xmgxj</dc:creator>
  <cp:lastModifiedBy>企业用户_322935123</cp:lastModifiedBy>
  <dcterms:modified xsi:type="dcterms:W3CDTF">2026-10-23T02:19:47Z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2898CCEAC0E3471AA5853B16BB289232</vt:lpwstr>
  </property>
</Properties>
</file>