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71" w:rsidRPr="009E7B71" w:rsidRDefault="009E7B71" w:rsidP="009E7B71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E7B71">
        <w:rPr>
          <w:rFonts w:ascii="宋体" w:eastAsia="宋体" w:hAnsi="宋体" w:cs="宋体"/>
          <w:b/>
          <w:bCs/>
          <w:kern w:val="0"/>
          <w:sz w:val="27"/>
          <w:szCs w:val="27"/>
        </w:rPr>
        <w:t>1-8月我省三次产业利用外资情况</w:t>
      </w:r>
    </w:p>
    <w:p w:rsidR="001F70C4" w:rsidRPr="009E7B71" w:rsidRDefault="009E7B71">
      <w:r>
        <w:t xml:space="preserve">　</w:t>
      </w:r>
      <w:r>
        <w:t>1-8</w:t>
      </w:r>
      <w:r>
        <w:t>月，我省二、三产业实际利用外资有所回升。一是第二产业实际利用外资</w:t>
      </w:r>
      <w:r>
        <w:t>30.9</w:t>
      </w:r>
      <w:r>
        <w:t>亿美元，同比增长</w:t>
      </w:r>
      <w:r>
        <w:t>5.5%</w:t>
      </w:r>
      <w:r>
        <w:t>，比</w:t>
      </w:r>
      <w:r>
        <w:t>1-7</w:t>
      </w:r>
      <w:r>
        <w:t>月回升</w:t>
      </w:r>
      <w:r>
        <w:t>4.0</w:t>
      </w:r>
      <w:r>
        <w:t>个百分点。制造业实际利用外资</w:t>
      </w:r>
      <w:r>
        <w:t>29.4</w:t>
      </w:r>
      <w:r>
        <w:t>亿美元，增长</w:t>
      </w:r>
      <w:r>
        <w:t>4.7%</w:t>
      </w:r>
      <w:r>
        <w:t>，回升</w:t>
      </w:r>
      <w:r>
        <w:t>4.4</w:t>
      </w:r>
      <w:r>
        <w:t>个百分点，其中电子信息业</w:t>
      </w:r>
      <w:r>
        <w:t>4.5</w:t>
      </w:r>
      <w:r>
        <w:t>亿美元，增长</w:t>
      </w:r>
      <w:r>
        <w:t>92.5%</w:t>
      </w:r>
      <w:r>
        <w:t>，石油化工业</w:t>
      </w:r>
      <w:r>
        <w:t>3.4</w:t>
      </w:r>
      <w:r>
        <w:t>亿美元，增长</w:t>
      </w:r>
      <w:r>
        <w:t>4%</w:t>
      </w:r>
      <w:r>
        <w:t>，机械装备业</w:t>
      </w:r>
      <w:r>
        <w:t>4.1</w:t>
      </w:r>
      <w:r>
        <w:t>亿美元，下降</w:t>
      </w:r>
      <w:r>
        <w:t>23.6%</w:t>
      </w:r>
      <w:r>
        <w:t>。建筑业实际利用外资</w:t>
      </w:r>
      <w:r>
        <w:t>5153</w:t>
      </w:r>
      <w:r>
        <w:t>万美元，增长</w:t>
      </w:r>
      <w:r>
        <w:t>2.3</w:t>
      </w:r>
      <w:r>
        <w:t>倍。二是服务业实际利用外资</w:t>
      </w:r>
      <w:r>
        <w:t>25.6</w:t>
      </w:r>
      <w:r>
        <w:t>亿美元，增长</w:t>
      </w:r>
      <w:r>
        <w:t>7.1%</w:t>
      </w:r>
      <w:r>
        <w:t>，比</w:t>
      </w:r>
      <w:r>
        <w:t>1-7</w:t>
      </w:r>
      <w:r>
        <w:t>月回升</w:t>
      </w:r>
      <w:r>
        <w:t>0.7</w:t>
      </w:r>
      <w:r>
        <w:t>个百分点。其中，增长较快的行业：信息传输、计算机服务和软件业</w:t>
      </w:r>
      <w:r>
        <w:t>3.7</w:t>
      </w:r>
      <w:r>
        <w:t>亿美元，增长</w:t>
      </w:r>
      <w:r>
        <w:t>87.9%</w:t>
      </w:r>
      <w:r>
        <w:t>；批发和零售业</w:t>
      </w:r>
      <w:r>
        <w:t>10</w:t>
      </w:r>
      <w:r>
        <w:t>亿美元，增长</w:t>
      </w:r>
      <w:r>
        <w:t>85.9%</w:t>
      </w:r>
      <w:r>
        <w:t>；金融业</w:t>
      </w:r>
      <w:r>
        <w:t>4.5</w:t>
      </w:r>
      <w:r>
        <w:t>亿美元，增长</w:t>
      </w:r>
      <w:r>
        <w:t>39.1%</w:t>
      </w:r>
      <w:r>
        <w:t>。三是农林牧渔业实际利用外资</w:t>
      </w:r>
      <w:r>
        <w:t>1.8</w:t>
      </w:r>
      <w:r>
        <w:t>亿美元，增长</w:t>
      </w:r>
      <w:r>
        <w:t>85.7%</w:t>
      </w:r>
      <w:r>
        <w:t>。</w:t>
      </w:r>
    </w:p>
    <w:sectPr w:rsidR="001F70C4" w:rsidRPr="009E7B71" w:rsidSect="001F7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B71"/>
    <w:rsid w:val="001F70C4"/>
    <w:rsid w:val="009E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C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E7B7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E7B71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P R C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2016-10-08T02:52:00Z</dcterms:created>
  <dcterms:modified xsi:type="dcterms:W3CDTF">2016-10-08T02:52:00Z</dcterms:modified>
</cp:coreProperties>
</file>